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56B" w:rsidRDefault="0007656B" w:rsidP="00280771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Опубликовано в общественно-политической газете «Чапаевский вестник» от 15.11.2019 г. № 21</w:t>
      </w:r>
    </w:p>
    <w:p w:rsidR="00883991" w:rsidRPr="00280771" w:rsidRDefault="00883991" w:rsidP="00280771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280771">
        <w:rPr>
          <w:rFonts w:ascii="Arial" w:hAnsi="Arial" w:cs="Arial"/>
          <w:sz w:val="24"/>
          <w:szCs w:val="24"/>
        </w:rPr>
        <w:t>Российская Федерация</w:t>
      </w:r>
    </w:p>
    <w:p w:rsidR="00883991" w:rsidRPr="00280771" w:rsidRDefault="00883991" w:rsidP="0007656B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280771">
        <w:rPr>
          <w:rFonts w:ascii="Arial" w:hAnsi="Arial" w:cs="Arial"/>
          <w:sz w:val="24"/>
          <w:szCs w:val="24"/>
        </w:rPr>
        <w:t>Костромская область</w:t>
      </w:r>
      <w:r w:rsidR="0007656B">
        <w:rPr>
          <w:rFonts w:ascii="Arial" w:hAnsi="Arial" w:cs="Arial"/>
          <w:sz w:val="24"/>
          <w:szCs w:val="24"/>
        </w:rPr>
        <w:t xml:space="preserve"> </w:t>
      </w:r>
      <w:r w:rsidRPr="00280771">
        <w:rPr>
          <w:rFonts w:ascii="Arial" w:hAnsi="Arial" w:cs="Arial"/>
          <w:sz w:val="24"/>
          <w:szCs w:val="24"/>
        </w:rPr>
        <w:t>Красносельский муниципальный район</w:t>
      </w:r>
    </w:p>
    <w:p w:rsidR="00883991" w:rsidRPr="00280771" w:rsidRDefault="00883991" w:rsidP="0007656B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280771">
        <w:rPr>
          <w:rFonts w:ascii="Arial" w:hAnsi="Arial" w:cs="Arial"/>
          <w:sz w:val="24"/>
          <w:szCs w:val="24"/>
        </w:rPr>
        <w:t>Совет депутатов</w:t>
      </w:r>
      <w:r w:rsidR="0007656B">
        <w:rPr>
          <w:rFonts w:ascii="Arial" w:hAnsi="Arial" w:cs="Arial"/>
          <w:sz w:val="24"/>
          <w:szCs w:val="24"/>
        </w:rPr>
        <w:t xml:space="preserve"> </w:t>
      </w:r>
      <w:r w:rsidRPr="00280771">
        <w:rPr>
          <w:rFonts w:ascii="Arial" w:hAnsi="Arial" w:cs="Arial"/>
          <w:sz w:val="24"/>
          <w:szCs w:val="24"/>
        </w:rPr>
        <w:t>Чапаевского сельского поселения</w:t>
      </w:r>
    </w:p>
    <w:p w:rsidR="00883991" w:rsidRPr="00280771" w:rsidRDefault="00883991" w:rsidP="0007656B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280771">
        <w:rPr>
          <w:rFonts w:ascii="Arial" w:hAnsi="Arial" w:cs="Arial"/>
          <w:sz w:val="24"/>
          <w:szCs w:val="24"/>
        </w:rPr>
        <w:t>РЕШЕНИЕ</w:t>
      </w:r>
    </w:p>
    <w:p w:rsidR="00F00A99" w:rsidRPr="00280771" w:rsidRDefault="00E4442D" w:rsidP="00280771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280771">
        <w:rPr>
          <w:rFonts w:ascii="Arial" w:hAnsi="Arial" w:cs="Arial"/>
          <w:sz w:val="24"/>
          <w:szCs w:val="24"/>
        </w:rPr>
        <w:t xml:space="preserve"> </w:t>
      </w:r>
      <w:r w:rsidR="007C31CA" w:rsidRPr="00280771">
        <w:rPr>
          <w:rFonts w:ascii="Arial" w:hAnsi="Arial" w:cs="Arial"/>
          <w:sz w:val="24"/>
          <w:szCs w:val="24"/>
        </w:rPr>
        <w:t>1</w:t>
      </w:r>
      <w:r w:rsidR="00D34226" w:rsidRPr="00280771">
        <w:rPr>
          <w:rFonts w:ascii="Arial" w:hAnsi="Arial" w:cs="Arial"/>
          <w:sz w:val="24"/>
          <w:szCs w:val="24"/>
        </w:rPr>
        <w:t>1 ноября</w:t>
      </w:r>
      <w:r w:rsidRPr="00280771">
        <w:rPr>
          <w:rFonts w:ascii="Arial" w:hAnsi="Arial" w:cs="Arial"/>
          <w:color w:val="FF0000"/>
          <w:sz w:val="24"/>
          <w:szCs w:val="24"/>
        </w:rPr>
        <w:t xml:space="preserve"> </w:t>
      </w:r>
      <w:r w:rsidR="0026304D" w:rsidRPr="00280771">
        <w:rPr>
          <w:rFonts w:ascii="Arial" w:hAnsi="Arial" w:cs="Arial"/>
          <w:sz w:val="24"/>
          <w:szCs w:val="24"/>
        </w:rPr>
        <w:t>2019</w:t>
      </w:r>
      <w:r w:rsidR="00883991" w:rsidRPr="00280771">
        <w:rPr>
          <w:rFonts w:ascii="Arial" w:hAnsi="Arial" w:cs="Arial"/>
          <w:sz w:val="24"/>
          <w:szCs w:val="24"/>
        </w:rPr>
        <w:t xml:space="preserve"> года</w:t>
      </w:r>
      <w:r w:rsidRPr="00280771">
        <w:rPr>
          <w:rFonts w:ascii="Arial" w:hAnsi="Arial" w:cs="Arial"/>
          <w:sz w:val="24"/>
          <w:szCs w:val="24"/>
        </w:rPr>
        <w:t xml:space="preserve"> </w:t>
      </w:r>
      <w:r w:rsidR="00F00A99" w:rsidRPr="00280771">
        <w:rPr>
          <w:rFonts w:ascii="Arial" w:hAnsi="Arial" w:cs="Arial"/>
          <w:sz w:val="24"/>
          <w:szCs w:val="24"/>
        </w:rPr>
        <w:t xml:space="preserve">№ </w:t>
      </w:r>
      <w:r w:rsidR="00F73F29" w:rsidRPr="00280771">
        <w:rPr>
          <w:rFonts w:ascii="Arial" w:hAnsi="Arial" w:cs="Arial"/>
          <w:sz w:val="24"/>
          <w:szCs w:val="24"/>
        </w:rPr>
        <w:t>135</w:t>
      </w:r>
    </w:p>
    <w:p w:rsidR="00AC7560" w:rsidRPr="00280771" w:rsidRDefault="004025FD" w:rsidP="00280771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280771">
        <w:rPr>
          <w:rFonts w:ascii="Arial" w:hAnsi="Arial" w:cs="Arial"/>
          <w:sz w:val="24"/>
          <w:szCs w:val="24"/>
        </w:rPr>
        <w:t xml:space="preserve">О налоге </w:t>
      </w:r>
      <w:r w:rsidR="00F00A99" w:rsidRPr="00280771">
        <w:rPr>
          <w:rFonts w:ascii="Arial" w:hAnsi="Arial" w:cs="Arial"/>
          <w:sz w:val="24"/>
          <w:szCs w:val="24"/>
        </w:rPr>
        <w:t>на</w:t>
      </w:r>
      <w:r w:rsidRPr="00280771">
        <w:rPr>
          <w:rFonts w:ascii="Arial" w:hAnsi="Arial" w:cs="Arial"/>
          <w:sz w:val="24"/>
          <w:szCs w:val="24"/>
        </w:rPr>
        <w:t xml:space="preserve"> имущество</w:t>
      </w:r>
      <w:r w:rsidR="00F00A99" w:rsidRPr="00280771">
        <w:rPr>
          <w:rFonts w:ascii="Arial" w:hAnsi="Arial" w:cs="Arial"/>
          <w:sz w:val="24"/>
          <w:szCs w:val="24"/>
        </w:rPr>
        <w:t xml:space="preserve"> территории Чапа</w:t>
      </w:r>
      <w:r w:rsidR="00E24926" w:rsidRPr="00280771">
        <w:rPr>
          <w:rFonts w:ascii="Arial" w:hAnsi="Arial" w:cs="Arial"/>
          <w:sz w:val="24"/>
          <w:szCs w:val="24"/>
        </w:rPr>
        <w:t>е</w:t>
      </w:r>
      <w:r w:rsidR="00F00A99" w:rsidRPr="00280771">
        <w:rPr>
          <w:rFonts w:ascii="Arial" w:hAnsi="Arial" w:cs="Arial"/>
          <w:sz w:val="24"/>
          <w:szCs w:val="24"/>
        </w:rPr>
        <w:t>вского</w:t>
      </w:r>
      <w:r w:rsidR="00E4442D" w:rsidRPr="00280771">
        <w:rPr>
          <w:rFonts w:ascii="Arial" w:hAnsi="Arial" w:cs="Arial"/>
          <w:sz w:val="24"/>
          <w:szCs w:val="24"/>
        </w:rPr>
        <w:t xml:space="preserve"> </w:t>
      </w:r>
      <w:r w:rsidR="00105D15" w:rsidRPr="00280771">
        <w:rPr>
          <w:rFonts w:ascii="Arial" w:hAnsi="Arial" w:cs="Arial"/>
          <w:sz w:val="24"/>
          <w:szCs w:val="24"/>
        </w:rPr>
        <w:t>сельского</w:t>
      </w:r>
      <w:r w:rsidR="00F00A99" w:rsidRPr="00280771">
        <w:rPr>
          <w:rFonts w:ascii="Arial" w:hAnsi="Arial" w:cs="Arial"/>
          <w:sz w:val="24"/>
          <w:szCs w:val="24"/>
        </w:rPr>
        <w:t xml:space="preserve"> поселения</w:t>
      </w:r>
      <w:r w:rsidR="00E4442D" w:rsidRPr="00280771">
        <w:rPr>
          <w:rFonts w:ascii="Arial" w:hAnsi="Arial" w:cs="Arial"/>
          <w:sz w:val="24"/>
          <w:szCs w:val="24"/>
        </w:rPr>
        <w:t xml:space="preserve"> </w:t>
      </w:r>
      <w:r w:rsidR="00F00A99" w:rsidRPr="00280771">
        <w:rPr>
          <w:rFonts w:ascii="Arial" w:hAnsi="Arial" w:cs="Arial"/>
          <w:sz w:val="24"/>
          <w:szCs w:val="24"/>
        </w:rPr>
        <w:t>Красносельского</w:t>
      </w:r>
      <w:r w:rsidR="00E4442D" w:rsidRPr="00280771">
        <w:rPr>
          <w:rFonts w:ascii="Arial" w:hAnsi="Arial" w:cs="Arial"/>
          <w:sz w:val="24"/>
          <w:szCs w:val="24"/>
        </w:rPr>
        <w:t xml:space="preserve"> </w:t>
      </w:r>
      <w:r w:rsidR="00F00A99" w:rsidRPr="00280771">
        <w:rPr>
          <w:rFonts w:ascii="Arial" w:hAnsi="Arial" w:cs="Arial"/>
          <w:sz w:val="24"/>
          <w:szCs w:val="24"/>
        </w:rPr>
        <w:t>муниципального</w:t>
      </w:r>
      <w:r w:rsidR="00E4442D" w:rsidRPr="00280771">
        <w:rPr>
          <w:rFonts w:ascii="Arial" w:hAnsi="Arial" w:cs="Arial"/>
          <w:sz w:val="24"/>
          <w:szCs w:val="24"/>
        </w:rPr>
        <w:t xml:space="preserve"> </w:t>
      </w:r>
      <w:r w:rsidR="00105D15" w:rsidRPr="00280771">
        <w:rPr>
          <w:rFonts w:ascii="Arial" w:hAnsi="Arial" w:cs="Arial"/>
          <w:sz w:val="24"/>
          <w:szCs w:val="24"/>
        </w:rPr>
        <w:t>района</w:t>
      </w:r>
      <w:r w:rsidR="00E4442D" w:rsidRPr="00280771">
        <w:rPr>
          <w:rFonts w:ascii="Arial" w:hAnsi="Arial" w:cs="Arial"/>
          <w:sz w:val="24"/>
          <w:szCs w:val="24"/>
        </w:rPr>
        <w:t xml:space="preserve"> </w:t>
      </w:r>
      <w:r w:rsidR="00F00A99" w:rsidRPr="00280771">
        <w:rPr>
          <w:rFonts w:ascii="Arial" w:hAnsi="Arial" w:cs="Arial"/>
          <w:sz w:val="24"/>
          <w:szCs w:val="24"/>
        </w:rPr>
        <w:t>Костромской</w:t>
      </w:r>
      <w:r w:rsidR="00E4442D" w:rsidRPr="00280771">
        <w:rPr>
          <w:rFonts w:ascii="Arial" w:hAnsi="Arial" w:cs="Arial"/>
          <w:sz w:val="24"/>
          <w:szCs w:val="24"/>
        </w:rPr>
        <w:t xml:space="preserve"> </w:t>
      </w:r>
      <w:r w:rsidR="00F00A99" w:rsidRPr="00280771">
        <w:rPr>
          <w:rFonts w:ascii="Arial" w:hAnsi="Arial" w:cs="Arial"/>
          <w:sz w:val="24"/>
          <w:szCs w:val="24"/>
        </w:rPr>
        <w:t>области»</w:t>
      </w:r>
    </w:p>
    <w:p w:rsidR="00E0213A" w:rsidRPr="00280771" w:rsidRDefault="00AC7560" w:rsidP="0007656B">
      <w:pPr>
        <w:pStyle w:val="ae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80771">
        <w:rPr>
          <w:rFonts w:ascii="Arial" w:hAnsi="Arial" w:cs="Arial"/>
          <w:sz w:val="24"/>
          <w:szCs w:val="24"/>
        </w:rPr>
        <w:t>В с</w:t>
      </w:r>
      <w:r w:rsidR="008C6A67" w:rsidRPr="00280771">
        <w:rPr>
          <w:rFonts w:ascii="Arial" w:hAnsi="Arial" w:cs="Arial"/>
          <w:sz w:val="24"/>
          <w:szCs w:val="24"/>
        </w:rPr>
        <w:t xml:space="preserve">оответствии </w:t>
      </w:r>
      <w:r w:rsidR="00DC5D8A" w:rsidRPr="00280771">
        <w:rPr>
          <w:rFonts w:ascii="Arial" w:hAnsi="Arial" w:cs="Arial"/>
          <w:sz w:val="24"/>
          <w:szCs w:val="24"/>
        </w:rPr>
        <w:t xml:space="preserve">с главой 32 Налогового кодекса Российской Федерации, </w:t>
      </w:r>
      <w:r w:rsidR="00E5410E" w:rsidRPr="00280771">
        <w:rPr>
          <w:rFonts w:ascii="Arial" w:hAnsi="Arial" w:cs="Arial"/>
          <w:sz w:val="24"/>
          <w:szCs w:val="24"/>
        </w:rPr>
        <w:t>Ф</w:t>
      </w:r>
      <w:r w:rsidR="00091B4B" w:rsidRPr="00280771">
        <w:rPr>
          <w:rFonts w:ascii="Arial" w:hAnsi="Arial" w:cs="Arial"/>
          <w:sz w:val="24"/>
          <w:szCs w:val="24"/>
        </w:rPr>
        <w:t>едеральн</w:t>
      </w:r>
      <w:r w:rsidR="00517B85" w:rsidRPr="00280771">
        <w:rPr>
          <w:rFonts w:ascii="Arial" w:hAnsi="Arial" w:cs="Arial"/>
          <w:sz w:val="24"/>
          <w:szCs w:val="24"/>
        </w:rPr>
        <w:t>ым</w:t>
      </w:r>
      <w:r w:rsidR="00E5410E" w:rsidRPr="00280771">
        <w:rPr>
          <w:rFonts w:ascii="Arial" w:hAnsi="Arial" w:cs="Arial"/>
          <w:sz w:val="24"/>
          <w:szCs w:val="24"/>
        </w:rPr>
        <w:t xml:space="preserve"> законом</w:t>
      </w:r>
      <w:r w:rsidR="00517B85" w:rsidRPr="00280771">
        <w:rPr>
          <w:rFonts w:ascii="Arial" w:hAnsi="Arial" w:cs="Arial"/>
          <w:sz w:val="24"/>
          <w:szCs w:val="24"/>
        </w:rPr>
        <w:t xml:space="preserve"> </w:t>
      </w:r>
      <w:r w:rsidR="00091B4B" w:rsidRPr="00280771">
        <w:rPr>
          <w:rFonts w:ascii="Arial" w:hAnsi="Arial" w:cs="Arial"/>
          <w:sz w:val="24"/>
          <w:szCs w:val="24"/>
        </w:rPr>
        <w:t>от 6 октября 2003 г</w:t>
      </w:r>
      <w:r w:rsidR="00F02477" w:rsidRPr="00280771">
        <w:rPr>
          <w:rFonts w:ascii="Arial" w:hAnsi="Arial" w:cs="Arial"/>
          <w:sz w:val="24"/>
          <w:szCs w:val="24"/>
        </w:rPr>
        <w:t>ода</w:t>
      </w:r>
      <w:r w:rsidR="00091B4B" w:rsidRPr="00280771">
        <w:rPr>
          <w:rFonts w:ascii="Arial" w:hAnsi="Arial" w:cs="Arial"/>
          <w:sz w:val="24"/>
          <w:szCs w:val="24"/>
        </w:rPr>
        <w:t xml:space="preserve"> № 131-ФЗ «Об общих принципах организации местного самоуправления в Российской Федерации»</w:t>
      </w:r>
      <w:r w:rsidR="00517B85" w:rsidRPr="00280771">
        <w:rPr>
          <w:rFonts w:ascii="Arial" w:hAnsi="Arial" w:cs="Arial"/>
          <w:sz w:val="24"/>
          <w:szCs w:val="24"/>
        </w:rPr>
        <w:t>,</w:t>
      </w:r>
      <w:r w:rsidR="00E5410E" w:rsidRPr="00280771">
        <w:rPr>
          <w:rFonts w:ascii="Arial" w:hAnsi="Arial" w:cs="Arial"/>
          <w:sz w:val="24"/>
          <w:szCs w:val="24"/>
        </w:rPr>
        <w:t xml:space="preserve"> </w:t>
      </w:r>
      <w:r w:rsidR="004025FD" w:rsidRPr="00280771">
        <w:rPr>
          <w:rFonts w:ascii="Arial" w:hAnsi="Arial" w:cs="Arial"/>
          <w:sz w:val="24"/>
          <w:szCs w:val="24"/>
        </w:rPr>
        <w:t>Федеральный закон от 29.07.2019 года</w:t>
      </w:r>
      <w:r w:rsidR="00E4442D" w:rsidRPr="00280771">
        <w:rPr>
          <w:rFonts w:ascii="Arial" w:hAnsi="Arial" w:cs="Arial"/>
          <w:sz w:val="24"/>
          <w:szCs w:val="24"/>
        </w:rPr>
        <w:t xml:space="preserve"> </w:t>
      </w:r>
      <w:r w:rsidR="004025FD" w:rsidRPr="00280771">
        <w:rPr>
          <w:rFonts w:ascii="Arial" w:hAnsi="Arial" w:cs="Arial"/>
          <w:sz w:val="24"/>
          <w:szCs w:val="24"/>
        </w:rPr>
        <w:t>№217 –ФЗ « О ведении гражданами садоводства и огородничества для собственных нужд и о внесении изменений и отдельные законодательные акты</w:t>
      </w:r>
      <w:r w:rsidR="00E4442D" w:rsidRPr="00280771">
        <w:rPr>
          <w:rFonts w:ascii="Arial" w:hAnsi="Arial" w:cs="Arial"/>
          <w:sz w:val="24"/>
          <w:szCs w:val="24"/>
        </w:rPr>
        <w:t xml:space="preserve"> </w:t>
      </w:r>
      <w:r w:rsidR="004025FD" w:rsidRPr="00280771">
        <w:rPr>
          <w:rFonts w:ascii="Arial" w:hAnsi="Arial" w:cs="Arial"/>
          <w:sz w:val="24"/>
          <w:szCs w:val="24"/>
        </w:rPr>
        <w:t xml:space="preserve">Российской Федерации», </w:t>
      </w:r>
      <w:r w:rsidR="008829C5" w:rsidRPr="00280771">
        <w:rPr>
          <w:rFonts w:ascii="Arial" w:hAnsi="Arial" w:cs="Arial"/>
          <w:sz w:val="24"/>
          <w:szCs w:val="24"/>
        </w:rPr>
        <w:t>З</w:t>
      </w:r>
      <w:r w:rsidR="003710B0" w:rsidRPr="00280771">
        <w:rPr>
          <w:rFonts w:ascii="Arial" w:hAnsi="Arial" w:cs="Arial"/>
          <w:sz w:val="24"/>
          <w:szCs w:val="24"/>
        </w:rPr>
        <w:t>аконом Костромской области от 2</w:t>
      </w:r>
      <w:r w:rsidR="00133C20" w:rsidRPr="00280771">
        <w:rPr>
          <w:rFonts w:ascii="Arial" w:hAnsi="Arial" w:cs="Arial"/>
          <w:sz w:val="24"/>
          <w:szCs w:val="24"/>
        </w:rPr>
        <w:t>9</w:t>
      </w:r>
      <w:r w:rsidR="008829C5" w:rsidRPr="00280771">
        <w:rPr>
          <w:rFonts w:ascii="Arial" w:hAnsi="Arial" w:cs="Arial"/>
          <w:sz w:val="24"/>
          <w:szCs w:val="24"/>
        </w:rPr>
        <w:t xml:space="preserve"> октября</w:t>
      </w:r>
      <w:r w:rsidR="000E2668" w:rsidRPr="00280771">
        <w:rPr>
          <w:rFonts w:ascii="Arial" w:hAnsi="Arial" w:cs="Arial"/>
          <w:sz w:val="24"/>
          <w:szCs w:val="24"/>
        </w:rPr>
        <w:t xml:space="preserve"> </w:t>
      </w:r>
      <w:r w:rsidR="008829C5" w:rsidRPr="00280771">
        <w:rPr>
          <w:rFonts w:ascii="Arial" w:hAnsi="Arial" w:cs="Arial"/>
          <w:sz w:val="24"/>
          <w:szCs w:val="24"/>
        </w:rPr>
        <w:t xml:space="preserve">2015 года № </w:t>
      </w:r>
      <w:r w:rsidR="00133C20" w:rsidRPr="00280771">
        <w:rPr>
          <w:rFonts w:ascii="Arial" w:hAnsi="Arial" w:cs="Arial"/>
          <w:sz w:val="24"/>
          <w:szCs w:val="24"/>
        </w:rPr>
        <w:t>18-6-ЗКО</w:t>
      </w:r>
      <w:r w:rsidR="008829C5" w:rsidRPr="00280771">
        <w:rPr>
          <w:rFonts w:ascii="Arial" w:hAnsi="Arial" w:cs="Arial"/>
          <w:sz w:val="24"/>
          <w:szCs w:val="24"/>
        </w:rPr>
        <w:t xml:space="preserve"> «Об установлении единой даты начала применения на территории Костромской области порядка определения налоговой базы по налогу на имущество физических лиц исходя из кадастровой стоимости</w:t>
      </w:r>
      <w:r w:rsidR="00002365" w:rsidRPr="00280771">
        <w:rPr>
          <w:rFonts w:ascii="Arial" w:hAnsi="Arial" w:cs="Arial"/>
          <w:sz w:val="24"/>
          <w:szCs w:val="24"/>
        </w:rPr>
        <w:t xml:space="preserve"> объектов налогообложения</w:t>
      </w:r>
      <w:r w:rsidR="008829C5" w:rsidRPr="00280771">
        <w:rPr>
          <w:rFonts w:ascii="Arial" w:hAnsi="Arial" w:cs="Arial"/>
          <w:sz w:val="24"/>
          <w:szCs w:val="24"/>
        </w:rPr>
        <w:t>»</w:t>
      </w:r>
      <w:r w:rsidR="00091B4B" w:rsidRPr="00280771">
        <w:rPr>
          <w:rFonts w:ascii="Arial" w:hAnsi="Arial" w:cs="Arial"/>
          <w:sz w:val="24"/>
          <w:szCs w:val="24"/>
        </w:rPr>
        <w:t xml:space="preserve">, руководствуясь статьей </w:t>
      </w:r>
      <w:r w:rsidR="00B16DF4" w:rsidRPr="00280771">
        <w:rPr>
          <w:rFonts w:ascii="Arial" w:hAnsi="Arial" w:cs="Arial"/>
          <w:sz w:val="24"/>
          <w:szCs w:val="24"/>
        </w:rPr>
        <w:t xml:space="preserve">7 </w:t>
      </w:r>
      <w:r w:rsidR="00091B4B" w:rsidRPr="00280771">
        <w:rPr>
          <w:rFonts w:ascii="Arial" w:hAnsi="Arial" w:cs="Arial"/>
          <w:sz w:val="24"/>
          <w:szCs w:val="24"/>
        </w:rPr>
        <w:t>Устава</w:t>
      </w:r>
      <w:r w:rsidR="00B16DF4" w:rsidRPr="00280771">
        <w:rPr>
          <w:rFonts w:ascii="Arial" w:hAnsi="Arial" w:cs="Arial"/>
          <w:sz w:val="24"/>
          <w:szCs w:val="24"/>
        </w:rPr>
        <w:t xml:space="preserve"> муниц</w:t>
      </w:r>
      <w:r w:rsidR="00DA4936" w:rsidRPr="00280771">
        <w:rPr>
          <w:rFonts w:ascii="Arial" w:hAnsi="Arial" w:cs="Arial"/>
          <w:sz w:val="24"/>
          <w:szCs w:val="24"/>
        </w:rPr>
        <w:t>ипального образования Чапаевского сельского поселения</w:t>
      </w:r>
      <w:r w:rsidR="00091B4B" w:rsidRPr="00280771">
        <w:rPr>
          <w:rFonts w:ascii="Arial" w:hAnsi="Arial" w:cs="Arial"/>
          <w:sz w:val="24"/>
          <w:szCs w:val="24"/>
        </w:rPr>
        <w:t xml:space="preserve"> </w:t>
      </w:r>
      <w:r w:rsidR="000E7BF8" w:rsidRPr="00280771">
        <w:rPr>
          <w:rFonts w:ascii="Arial" w:hAnsi="Arial" w:cs="Arial"/>
          <w:sz w:val="24"/>
          <w:szCs w:val="24"/>
        </w:rPr>
        <w:t>Красносельского муниципального района Костромской области,</w:t>
      </w:r>
      <w:r w:rsidR="00E4442D" w:rsidRPr="00280771">
        <w:rPr>
          <w:rFonts w:ascii="Arial" w:hAnsi="Arial" w:cs="Arial"/>
          <w:sz w:val="24"/>
          <w:szCs w:val="24"/>
        </w:rPr>
        <w:t xml:space="preserve"> Совет депутатов Чапаевского сельского поселения Красносельского муниципального района Костромской области</w:t>
      </w:r>
      <w:r w:rsidR="0007656B">
        <w:rPr>
          <w:rFonts w:ascii="Arial" w:hAnsi="Arial" w:cs="Arial"/>
          <w:sz w:val="24"/>
          <w:szCs w:val="24"/>
        </w:rPr>
        <w:t xml:space="preserve"> совет депутатов</w:t>
      </w:r>
      <w:r w:rsidR="0007656B">
        <w:rPr>
          <w:rFonts w:ascii="Arial" w:hAnsi="Arial" w:cs="Arial"/>
          <w:bCs/>
          <w:sz w:val="24"/>
          <w:szCs w:val="24"/>
        </w:rPr>
        <w:t xml:space="preserve"> </w:t>
      </w:r>
      <w:r w:rsidR="005911C1" w:rsidRPr="00280771">
        <w:rPr>
          <w:rFonts w:ascii="Arial" w:hAnsi="Arial" w:cs="Arial"/>
          <w:bCs/>
          <w:sz w:val="24"/>
          <w:szCs w:val="24"/>
        </w:rPr>
        <w:t>РЕШИЛ</w:t>
      </w:r>
      <w:r w:rsidR="000E7BF8" w:rsidRPr="00280771">
        <w:rPr>
          <w:rFonts w:ascii="Arial" w:hAnsi="Arial" w:cs="Arial"/>
          <w:bCs/>
          <w:sz w:val="24"/>
          <w:szCs w:val="24"/>
        </w:rPr>
        <w:t>:</w:t>
      </w:r>
    </w:p>
    <w:p w:rsidR="00E4442D" w:rsidRPr="00280771" w:rsidRDefault="00A258FB" w:rsidP="00280771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280771">
        <w:rPr>
          <w:rFonts w:ascii="Arial" w:hAnsi="Arial" w:cs="Arial"/>
          <w:sz w:val="24"/>
          <w:szCs w:val="24"/>
        </w:rPr>
        <w:t xml:space="preserve"> </w:t>
      </w:r>
      <w:r w:rsidR="0086505E" w:rsidRPr="00280771">
        <w:rPr>
          <w:rFonts w:ascii="Arial" w:hAnsi="Arial" w:cs="Arial"/>
          <w:sz w:val="24"/>
          <w:szCs w:val="24"/>
        </w:rPr>
        <w:t>1</w:t>
      </w:r>
      <w:r w:rsidR="000F5E3C" w:rsidRPr="00280771">
        <w:rPr>
          <w:rFonts w:ascii="Arial" w:hAnsi="Arial" w:cs="Arial"/>
          <w:sz w:val="24"/>
          <w:szCs w:val="24"/>
        </w:rPr>
        <w:t>.</w:t>
      </w:r>
      <w:r w:rsidR="00F31DF7" w:rsidRPr="00280771">
        <w:rPr>
          <w:rFonts w:ascii="Arial" w:hAnsi="Arial" w:cs="Arial"/>
          <w:sz w:val="24"/>
          <w:szCs w:val="24"/>
        </w:rPr>
        <w:t xml:space="preserve"> Установить</w:t>
      </w:r>
      <w:r w:rsidR="000F5E3C" w:rsidRPr="00280771">
        <w:rPr>
          <w:rFonts w:ascii="Arial" w:hAnsi="Arial" w:cs="Arial"/>
          <w:sz w:val="24"/>
          <w:szCs w:val="24"/>
        </w:rPr>
        <w:t xml:space="preserve"> и ввести в действие с 1 января 2020 года на территории муниципального образования Чапаевского сельского поселения Красносельского муниципального района Костромской области налог на</w:t>
      </w:r>
      <w:r w:rsidR="000F5E3C" w:rsidRPr="00280771">
        <w:rPr>
          <w:rFonts w:ascii="Arial" w:hAnsi="Arial" w:cs="Arial"/>
          <w:bCs/>
          <w:sz w:val="24"/>
          <w:szCs w:val="24"/>
        </w:rPr>
        <w:t xml:space="preserve"> </w:t>
      </w:r>
      <w:r w:rsidR="000F5E3C" w:rsidRPr="00280771">
        <w:rPr>
          <w:rFonts w:ascii="Arial" w:hAnsi="Arial" w:cs="Arial"/>
          <w:sz w:val="24"/>
          <w:szCs w:val="24"/>
        </w:rPr>
        <w:t>имущество физических лиц исходя из кадастровой стоимости объектов налогообложения.</w:t>
      </w:r>
    </w:p>
    <w:p w:rsidR="000F5E3C" w:rsidRPr="00280771" w:rsidRDefault="00512FBE" w:rsidP="00280771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280771">
        <w:rPr>
          <w:rFonts w:ascii="Arial" w:hAnsi="Arial" w:cs="Arial"/>
          <w:sz w:val="24"/>
          <w:szCs w:val="24"/>
        </w:rPr>
        <w:t>2</w:t>
      </w:r>
      <w:r w:rsidR="000F5E3C" w:rsidRPr="00280771">
        <w:rPr>
          <w:rFonts w:ascii="Arial" w:hAnsi="Arial" w:cs="Arial"/>
          <w:sz w:val="24"/>
          <w:szCs w:val="24"/>
        </w:rPr>
        <w:t xml:space="preserve">. Установить налоговые ставки в следующих размерах: </w:t>
      </w:r>
    </w:p>
    <w:p w:rsidR="000F5E3C" w:rsidRPr="00280771" w:rsidRDefault="000F5E3C" w:rsidP="00280771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280771">
        <w:rPr>
          <w:rFonts w:ascii="Arial" w:hAnsi="Arial" w:cs="Arial"/>
          <w:sz w:val="24"/>
          <w:szCs w:val="24"/>
        </w:rPr>
        <w:t>1)</w:t>
      </w:r>
      <w:r w:rsidR="00E4442D" w:rsidRPr="00280771">
        <w:rPr>
          <w:rFonts w:ascii="Arial" w:hAnsi="Arial" w:cs="Arial"/>
          <w:sz w:val="24"/>
          <w:szCs w:val="24"/>
        </w:rPr>
        <w:t xml:space="preserve"> </w:t>
      </w:r>
      <w:r w:rsidRPr="00280771">
        <w:rPr>
          <w:rFonts w:ascii="Arial" w:hAnsi="Arial" w:cs="Arial"/>
          <w:sz w:val="24"/>
          <w:szCs w:val="24"/>
        </w:rPr>
        <w:t>0,3 процента в отношении :</w:t>
      </w:r>
    </w:p>
    <w:p w:rsidR="000F5E3C" w:rsidRPr="00280771" w:rsidRDefault="000F5E3C" w:rsidP="00280771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280771">
        <w:rPr>
          <w:rFonts w:ascii="Arial" w:hAnsi="Arial" w:cs="Arial"/>
          <w:sz w:val="24"/>
          <w:szCs w:val="24"/>
        </w:rPr>
        <w:t xml:space="preserve">- жилых домов, частей жилых домов, квартир, частей квартир, комнат, садовых домов, части садовых домов; </w:t>
      </w:r>
    </w:p>
    <w:p w:rsidR="000F5E3C" w:rsidRPr="00280771" w:rsidRDefault="000F5E3C" w:rsidP="00280771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280771">
        <w:rPr>
          <w:rFonts w:ascii="Arial" w:hAnsi="Arial" w:cs="Arial"/>
          <w:sz w:val="24"/>
          <w:szCs w:val="24"/>
        </w:rPr>
        <w:t>- объектов незавершенного строительства в случае, если проектируемым назначением таких объектов является жилой дом;</w:t>
      </w:r>
    </w:p>
    <w:p w:rsidR="000F5E3C" w:rsidRPr="00280771" w:rsidRDefault="000F5E3C" w:rsidP="00280771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280771">
        <w:rPr>
          <w:rFonts w:ascii="Arial" w:hAnsi="Arial" w:cs="Arial"/>
          <w:sz w:val="24"/>
          <w:szCs w:val="24"/>
        </w:rPr>
        <w:t>- единых недвижимых комплексов, в состав которых входит хотя бы одно жилое помещение (жилой дом);</w:t>
      </w:r>
    </w:p>
    <w:p w:rsidR="000F5E3C" w:rsidRPr="00280771" w:rsidRDefault="000F5E3C" w:rsidP="00280771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280771">
        <w:rPr>
          <w:rFonts w:ascii="Arial" w:hAnsi="Arial" w:cs="Arial"/>
          <w:sz w:val="24"/>
          <w:szCs w:val="24"/>
        </w:rPr>
        <w:t>- гаражей и машино - место, расположенные в объектах налогообложения ,предусмотренных подпунктом 2 настоящего пункта;</w:t>
      </w:r>
    </w:p>
    <w:p w:rsidR="000F5E3C" w:rsidRPr="00280771" w:rsidRDefault="000F5E3C" w:rsidP="00280771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280771">
        <w:rPr>
          <w:rFonts w:ascii="Arial" w:hAnsi="Arial" w:cs="Arial"/>
          <w:sz w:val="24"/>
          <w:szCs w:val="24"/>
        </w:rPr>
        <w:t>- 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огородничества, садоводства или индивидуального жилищного строительства ;</w:t>
      </w:r>
    </w:p>
    <w:p w:rsidR="000F5E3C" w:rsidRPr="00280771" w:rsidRDefault="00684E4A" w:rsidP="00280771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280771">
        <w:rPr>
          <w:rFonts w:ascii="Arial" w:hAnsi="Arial" w:cs="Arial"/>
          <w:sz w:val="24"/>
          <w:szCs w:val="24"/>
        </w:rPr>
        <w:t>2</w:t>
      </w:r>
      <w:r w:rsidR="000F5E3C" w:rsidRPr="00280771">
        <w:rPr>
          <w:rFonts w:ascii="Arial" w:hAnsi="Arial" w:cs="Arial"/>
          <w:sz w:val="24"/>
          <w:szCs w:val="24"/>
        </w:rPr>
        <w:t>) 2 процента в отношении объектов налогообложения, кадастровая стоимость каждого из которых превышает 300 млн. рублей;</w:t>
      </w:r>
    </w:p>
    <w:p w:rsidR="00F952BD" w:rsidRPr="00280771" w:rsidRDefault="00684E4A" w:rsidP="00280771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280771">
        <w:rPr>
          <w:rFonts w:ascii="Arial" w:hAnsi="Arial" w:cs="Arial"/>
          <w:sz w:val="24"/>
          <w:szCs w:val="24"/>
        </w:rPr>
        <w:t>3</w:t>
      </w:r>
      <w:r w:rsidR="00F952BD" w:rsidRPr="00280771">
        <w:rPr>
          <w:rFonts w:ascii="Arial" w:hAnsi="Arial" w:cs="Arial"/>
          <w:sz w:val="24"/>
          <w:szCs w:val="24"/>
        </w:rPr>
        <w:t>) в отношении объектов недвижимого имущества , налоговая база в отношении которых определяется как кадастровая стоимость:</w:t>
      </w:r>
    </w:p>
    <w:p w:rsidR="00F952BD" w:rsidRPr="00280771" w:rsidRDefault="00F952BD" w:rsidP="00280771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280771">
        <w:rPr>
          <w:rFonts w:ascii="Arial" w:hAnsi="Arial" w:cs="Arial"/>
          <w:sz w:val="24"/>
          <w:szCs w:val="24"/>
        </w:rPr>
        <w:t>торговых центров (комплексов)</w:t>
      </w:r>
      <w:r w:rsidR="00684E4A" w:rsidRPr="00280771">
        <w:rPr>
          <w:rFonts w:ascii="Arial" w:hAnsi="Arial" w:cs="Arial"/>
          <w:sz w:val="24"/>
          <w:szCs w:val="24"/>
        </w:rPr>
        <w:t xml:space="preserve"> </w:t>
      </w:r>
      <w:r w:rsidRPr="00280771">
        <w:rPr>
          <w:rFonts w:ascii="Arial" w:hAnsi="Arial" w:cs="Arial"/>
          <w:sz w:val="24"/>
          <w:szCs w:val="24"/>
        </w:rPr>
        <w:t>общей площадью до 1500 кв.м.</w:t>
      </w:r>
      <w:r w:rsidR="00684E4A" w:rsidRPr="00280771">
        <w:rPr>
          <w:rFonts w:ascii="Arial" w:hAnsi="Arial" w:cs="Arial"/>
          <w:sz w:val="24"/>
          <w:szCs w:val="24"/>
        </w:rPr>
        <w:t xml:space="preserve"> </w:t>
      </w:r>
      <w:r w:rsidRPr="00280771">
        <w:rPr>
          <w:rFonts w:ascii="Arial" w:hAnsi="Arial" w:cs="Arial"/>
          <w:sz w:val="24"/>
          <w:szCs w:val="24"/>
        </w:rPr>
        <w:t>(включительно)</w:t>
      </w:r>
      <w:r w:rsidR="00684E4A" w:rsidRPr="00280771">
        <w:rPr>
          <w:rFonts w:ascii="Arial" w:hAnsi="Arial" w:cs="Arial"/>
          <w:sz w:val="24"/>
          <w:szCs w:val="24"/>
        </w:rPr>
        <w:t xml:space="preserve"> и помещений в них</w:t>
      </w:r>
      <w:r w:rsidRPr="00280771">
        <w:rPr>
          <w:rFonts w:ascii="Arial" w:hAnsi="Arial" w:cs="Arial"/>
          <w:sz w:val="24"/>
          <w:szCs w:val="24"/>
        </w:rPr>
        <w:t>,</w:t>
      </w:r>
      <w:r w:rsidR="00684E4A" w:rsidRPr="00280771">
        <w:rPr>
          <w:rFonts w:ascii="Arial" w:hAnsi="Arial" w:cs="Arial"/>
          <w:sz w:val="24"/>
          <w:szCs w:val="24"/>
        </w:rPr>
        <w:t xml:space="preserve"> </w:t>
      </w:r>
      <w:r w:rsidRPr="00280771">
        <w:rPr>
          <w:rFonts w:ascii="Arial" w:hAnsi="Arial" w:cs="Arial"/>
          <w:sz w:val="24"/>
          <w:szCs w:val="24"/>
        </w:rPr>
        <w:t>административно-деловых центров и помещений в них, а так же нежилых помещений для организаций , применяющих упрощенную систему</w:t>
      </w:r>
      <w:r w:rsidR="005B5E08" w:rsidRPr="00280771">
        <w:rPr>
          <w:rFonts w:ascii="Arial" w:hAnsi="Arial" w:cs="Arial"/>
          <w:sz w:val="24"/>
          <w:szCs w:val="24"/>
        </w:rPr>
        <w:t xml:space="preserve"> </w:t>
      </w:r>
      <w:r w:rsidRPr="00280771">
        <w:rPr>
          <w:rFonts w:ascii="Arial" w:hAnsi="Arial" w:cs="Arial"/>
          <w:sz w:val="24"/>
          <w:szCs w:val="24"/>
        </w:rPr>
        <w:t>налогообложения</w:t>
      </w:r>
      <w:r w:rsidR="005B5E08" w:rsidRPr="00280771">
        <w:rPr>
          <w:rFonts w:ascii="Arial" w:hAnsi="Arial" w:cs="Arial"/>
          <w:sz w:val="24"/>
          <w:szCs w:val="24"/>
        </w:rPr>
        <w:t xml:space="preserve"> </w:t>
      </w:r>
      <w:r w:rsidRPr="00280771">
        <w:rPr>
          <w:rFonts w:ascii="Arial" w:hAnsi="Arial" w:cs="Arial"/>
          <w:sz w:val="24"/>
          <w:szCs w:val="24"/>
        </w:rPr>
        <w:t>и (или) систему налогообложения</w:t>
      </w:r>
      <w:r w:rsidR="005B5E08" w:rsidRPr="00280771">
        <w:rPr>
          <w:rFonts w:ascii="Arial" w:hAnsi="Arial" w:cs="Arial"/>
          <w:sz w:val="24"/>
          <w:szCs w:val="24"/>
        </w:rPr>
        <w:t xml:space="preserve"> в виде единого налога на вмененный доход для отдельных видов деятельности на 2020 год 1.5 % ,с 2021 года</w:t>
      </w:r>
      <w:r w:rsidR="00E4442D" w:rsidRPr="00280771">
        <w:rPr>
          <w:rFonts w:ascii="Arial" w:hAnsi="Arial" w:cs="Arial"/>
          <w:sz w:val="24"/>
          <w:szCs w:val="24"/>
        </w:rPr>
        <w:t xml:space="preserve"> </w:t>
      </w:r>
      <w:r w:rsidR="005B5E08" w:rsidRPr="00280771">
        <w:rPr>
          <w:rFonts w:ascii="Arial" w:hAnsi="Arial" w:cs="Arial"/>
          <w:sz w:val="24"/>
          <w:szCs w:val="24"/>
        </w:rPr>
        <w:t>2%.</w:t>
      </w:r>
    </w:p>
    <w:p w:rsidR="00512FBE" w:rsidRPr="00280771" w:rsidRDefault="000F5E3C" w:rsidP="00280771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280771">
        <w:rPr>
          <w:rFonts w:ascii="Arial" w:hAnsi="Arial" w:cs="Arial"/>
          <w:sz w:val="24"/>
          <w:szCs w:val="24"/>
        </w:rPr>
        <w:t>4) 0,5 процента в отношении прочих объектов налогообложения.</w:t>
      </w:r>
    </w:p>
    <w:p w:rsidR="00280771" w:rsidRPr="00280771" w:rsidRDefault="00512FBE" w:rsidP="00280771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280771">
        <w:rPr>
          <w:rFonts w:ascii="Arial" w:hAnsi="Arial" w:cs="Arial"/>
          <w:sz w:val="24"/>
          <w:szCs w:val="24"/>
        </w:rPr>
        <w:lastRenderedPageBreak/>
        <w:t>3.</w:t>
      </w:r>
      <w:r w:rsidR="00E4442D" w:rsidRPr="00280771">
        <w:rPr>
          <w:rFonts w:ascii="Arial" w:hAnsi="Arial" w:cs="Arial"/>
          <w:sz w:val="24"/>
          <w:szCs w:val="24"/>
        </w:rPr>
        <w:t xml:space="preserve"> </w:t>
      </w:r>
      <w:r w:rsidRPr="00280771">
        <w:rPr>
          <w:rFonts w:ascii="Arial" w:hAnsi="Arial" w:cs="Arial"/>
          <w:sz w:val="24"/>
          <w:szCs w:val="24"/>
        </w:rPr>
        <w:t>Решения Совета депутатов от 27.11.2015 года № 213</w:t>
      </w:r>
      <w:r w:rsidR="00E4442D" w:rsidRPr="00280771">
        <w:rPr>
          <w:rFonts w:ascii="Arial" w:hAnsi="Arial" w:cs="Arial"/>
          <w:sz w:val="24"/>
          <w:szCs w:val="24"/>
        </w:rPr>
        <w:t>, от 31.10.2017 года № 47, от 11.09.2018 года №90</w:t>
      </w:r>
      <w:r w:rsidRPr="00280771">
        <w:rPr>
          <w:rFonts w:ascii="Arial" w:hAnsi="Arial" w:cs="Arial"/>
          <w:sz w:val="24"/>
          <w:szCs w:val="24"/>
        </w:rPr>
        <w:t xml:space="preserve"> « О налоге на имущество на территории Чапаевского сельского поселения Красносельского муниципального района Костромской области» признать утратившими силу</w:t>
      </w:r>
    </w:p>
    <w:p w:rsidR="00D34226" w:rsidRPr="00280771" w:rsidRDefault="00512FBE" w:rsidP="00280771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280771">
        <w:rPr>
          <w:rFonts w:ascii="Arial" w:hAnsi="Arial" w:cs="Arial"/>
          <w:sz w:val="24"/>
          <w:szCs w:val="24"/>
        </w:rPr>
        <w:t>4</w:t>
      </w:r>
      <w:r w:rsidR="00D34226" w:rsidRPr="00280771">
        <w:rPr>
          <w:rFonts w:ascii="Arial" w:hAnsi="Arial" w:cs="Arial"/>
          <w:sz w:val="24"/>
          <w:szCs w:val="24"/>
        </w:rPr>
        <w:t>. Настоящее решение вступает в силу со дня его официального опубликования и распространяет</w:t>
      </w:r>
      <w:r w:rsidR="00E4442D" w:rsidRPr="00280771">
        <w:rPr>
          <w:rFonts w:ascii="Arial" w:hAnsi="Arial" w:cs="Arial"/>
          <w:sz w:val="24"/>
          <w:szCs w:val="24"/>
        </w:rPr>
        <w:t xml:space="preserve"> </w:t>
      </w:r>
      <w:r w:rsidR="00D34226" w:rsidRPr="00280771">
        <w:rPr>
          <w:rFonts w:ascii="Arial" w:hAnsi="Arial" w:cs="Arial"/>
          <w:sz w:val="24"/>
          <w:szCs w:val="24"/>
        </w:rPr>
        <w:t>свое действие</w:t>
      </w:r>
      <w:r w:rsidR="00E4442D" w:rsidRPr="00280771">
        <w:rPr>
          <w:rFonts w:ascii="Arial" w:hAnsi="Arial" w:cs="Arial"/>
          <w:sz w:val="24"/>
          <w:szCs w:val="24"/>
        </w:rPr>
        <w:t xml:space="preserve"> </w:t>
      </w:r>
      <w:r w:rsidR="00D34226" w:rsidRPr="00280771">
        <w:rPr>
          <w:rFonts w:ascii="Arial" w:hAnsi="Arial" w:cs="Arial"/>
          <w:sz w:val="24"/>
          <w:szCs w:val="24"/>
        </w:rPr>
        <w:t>на правоотношения, связанные с начислением налога на имущество физических лиц с 1 января 2020 года</w:t>
      </w:r>
    </w:p>
    <w:p w:rsidR="00F31DF7" w:rsidRPr="00280771" w:rsidRDefault="00F31DF7" w:rsidP="00280771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</w:p>
    <w:p w:rsidR="00A258FB" w:rsidRPr="00280771" w:rsidRDefault="00A258FB" w:rsidP="0007656B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280771">
        <w:rPr>
          <w:rFonts w:ascii="Arial" w:hAnsi="Arial" w:cs="Arial"/>
          <w:sz w:val="24"/>
          <w:szCs w:val="24"/>
        </w:rPr>
        <w:t xml:space="preserve">Глава </w:t>
      </w:r>
      <w:r w:rsidR="0007656B">
        <w:rPr>
          <w:rFonts w:ascii="Arial" w:hAnsi="Arial" w:cs="Arial"/>
          <w:sz w:val="24"/>
          <w:szCs w:val="24"/>
        </w:rPr>
        <w:t>Чапаевского сельского поселения</w:t>
      </w:r>
      <w:r w:rsidRPr="00280771">
        <w:rPr>
          <w:rFonts w:ascii="Arial" w:hAnsi="Arial" w:cs="Arial"/>
          <w:sz w:val="24"/>
          <w:szCs w:val="24"/>
        </w:rPr>
        <w:t xml:space="preserve"> Г.А.Смирнова</w:t>
      </w:r>
    </w:p>
    <w:p w:rsidR="00A258FB" w:rsidRPr="00280771" w:rsidRDefault="00A258FB" w:rsidP="00280771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280771">
        <w:rPr>
          <w:rFonts w:ascii="Arial" w:hAnsi="Arial" w:cs="Arial"/>
          <w:sz w:val="24"/>
          <w:szCs w:val="24"/>
        </w:rPr>
        <w:t xml:space="preserve"> </w:t>
      </w:r>
    </w:p>
    <w:p w:rsidR="0068029F" w:rsidRPr="00280771" w:rsidRDefault="0068029F" w:rsidP="00280771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</w:p>
    <w:sectPr w:rsidR="0068029F" w:rsidRPr="00280771" w:rsidSect="00E4442D">
      <w:pgSz w:w="11905" w:h="16838" w:code="9"/>
      <w:pgMar w:top="1134" w:right="851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F2D" w:rsidRDefault="00484F2D" w:rsidP="00DB29D2">
      <w:pPr>
        <w:spacing w:after="0" w:line="240" w:lineRule="auto"/>
      </w:pPr>
      <w:r>
        <w:separator/>
      </w:r>
    </w:p>
  </w:endnote>
  <w:endnote w:type="continuationSeparator" w:id="0">
    <w:p w:rsidR="00484F2D" w:rsidRDefault="00484F2D" w:rsidP="00DB2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F2D" w:rsidRDefault="00484F2D" w:rsidP="00DB29D2">
      <w:pPr>
        <w:spacing w:after="0" w:line="240" w:lineRule="auto"/>
      </w:pPr>
      <w:r>
        <w:separator/>
      </w:r>
    </w:p>
  </w:footnote>
  <w:footnote w:type="continuationSeparator" w:id="0">
    <w:p w:rsidR="00484F2D" w:rsidRDefault="00484F2D" w:rsidP="00DB2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533D0"/>
    <w:multiLevelType w:val="hybridMultilevel"/>
    <w:tmpl w:val="D81E8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C30186"/>
    <w:multiLevelType w:val="multilevel"/>
    <w:tmpl w:val="EC6A44A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F1FB7"/>
    <w:rsid w:val="00002365"/>
    <w:rsid w:val="00004EB4"/>
    <w:rsid w:val="000110B4"/>
    <w:rsid w:val="000702DE"/>
    <w:rsid w:val="0007656B"/>
    <w:rsid w:val="00091B4B"/>
    <w:rsid w:val="000A4CA0"/>
    <w:rsid w:val="000A76F0"/>
    <w:rsid w:val="000C1730"/>
    <w:rsid w:val="000D29DD"/>
    <w:rsid w:val="000D5A47"/>
    <w:rsid w:val="000D6BF4"/>
    <w:rsid w:val="000D7F0A"/>
    <w:rsid w:val="000E2668"/>
    <w:rsid w:val="000E5FBA"/>
    <w:rsid w:val="000E7BF8"/>
    <w:rsid w:val="000F5E3C"/>
    <w:rsid w:val="000F6C07"/>
    <w:rsid w:val="00102B7B"/>
    <w:rsid w:val="00105D15"/>
    <w:rsid w:val="001116C1"/>
    <w:rsid w:val="00113C27"/>
    <w:rsid w:val="001202B7"/>
    <w:rsid w:val="0012456F"/>
    <w:rsid w:val="00126B68"/>
    <w:rsid w:val="00131BC3"/>
    <w:rsid w:val="00133C20"/>
    <w:rsid w:val="00154FC7"/>
    <w:rsid w:val="00160697"/>
    <w:rsid w:val="0017444B"/>
    <w:rsid w:val="00174F34"/>
    <w:rsid w:val="00183619"/>
    <w:rsid w:val="00191FA4"/>
    <w:rsid w:val="001A2348"/>
    <w:rsid w:val="001C6FA5"/>
    <w:rsid w:val="001C6FF2"/>
    <w:rsid w:val="001E79D5"/>
    <w:rsid w:val="001F52CE"/>
    <w:rsid w:val="002013FF"/>
    <w:rsid w:val="00210D56"/>
    <w:rsid w:val="00223B98"/>
    <w:rsid w:val="00223EF6"/>
    <w:rsid w:val="00226CFE"/>
    <w:rsid w:val="00233FEC"/>
    <w:rsid w:val="0023599A"/>
    <w:rsid w:val="00236FD8"/>
    <w:rsid w:val="0026304D"/>
    <w:rsid w:val="00265313"/>
    <w:rsid w:val="00266C7D"/>
    <w:rsid w:val="00272D75"/>
    <w:rsid w:val="00280771"/>
    <w:rsid w:val="00280FF2"/>
    <w:rsid w:val="002830DF"/>
    <w:rsid w:val="00294015"/>
    <w:rsid w:val="00295E6A"/>
    <w:rsid w:val="002D71E3"/>
    <w:rsid w:val="002E1B6F"/>
    <w:rsid w:val="00316F81"/>
    <w:rsid w:val="00325742"/>
    <w:rsid w:val="003441D5"/>
    <w:rsid w:val="00360670"/>
    <w:rsid w:val="003710B0"/>
    <w:rsid w:val="00384434"/>
    <w:rsid w:val="003947CD"/>
    <w:rsid w:val="003961E5"/>
    <w:rsid w:val="003D6105"/>
    <w:rsid w:val="003E55E5"/>
    <w:rsid w:val="004025FD"/>
    <w:rsid w:val="00435A0A"/>
    <w:rsid w:val="00443800"/>
    <w:rsid w:val="00453254"/>
    <w:rsid w:val="00457261"/>
    <w:rsid w:val="004644EE"/>
    <w:rsid w:val="0046669D"/>
    <w:rsid w:val="00466B1D"/>
    <w:rsid w:val="0047046E"/>
    <w:rsid w:val="00474AEF"/>
    <w:rsid w:val="004840C4"/>
    <w:rsid w:val="00484F2D"/>
    <w:rsid w:val="004974D4"/>
    <w:rsid w:val="004A2B5D"/>
    <w:rsid w:val="004A3B74"/>
    <w:rsid w:val="004C2B63"/>
    <w:rsid w:val="004C4CBC"/>
    <w:rsid w:val="004D602B"/>
    <w:rsid w:val="00512FBE"/>
    <w:rsid w:val="00517B85"/>
    <w:rsid w:val="005229C6"/>
    <w:rsid w:val="00542B8D"/>
    <w:rsid w:val="00565E0B"/>
    <w:rsid w:val="00573F5A"/>
    <w:rsid w:val="005740A7"/>
    <w:rsid w:val="005911C1"/>
    <w:rsid w:val="00595633"/>
    <w:rsid w:val="005B5E08"/>
    <w:rsid w:val="005C0921"/>
    <w:rsid w:val="005C30F3"/>
    <w:rsid w:val="005D72B6"/>
    <w:rsid w:val="005E57B2"/>
    <w:rsid w:val="005E666C"/>
    <w:rsid w:val="005F2826"/>
    <w:rsid w:val="005F6196"/>
    <w:rsid w:val="00601BC8"/>
    <w:rsid w:val="0061261A"/>
    <w:rsid w:val="00622D55"/>
    <w:rsid w:val="006251C9"/>
    <w:rsid w:val="006461FC"/>
    <w:rsid w:val="0066204D"/>
    <w:rsid w:val="006654E5"/>
    <w:rsid w:val="00665EB4"/>
    <w:rsid w:val="006671B3"/>
    <w:rsid w:val="0068029F"/>
    <w:rsid w:val="006810B8"/>
    <w:rsid w:val="006814C2"/>
    <w:rsid w:val="00684E4A"/>
    <w:rsid w:val="006B1BB6"/>
    <w:rsid w:val="006C3C5E"/>
    <w:rsid w:val="006D0F85"/>
    <w:rsid w:val="006D79D6"/>
    <w:rsid w:val="006F43AF"/>
    <w:rsid w:val="007716D7"/>
    <w:rsid w:val="00782956"/>
    <w:rsid w:val="00792F78"/>
    <w:rsid w:val="007A10E4"/>
    <w:rsid w:val="007B5E5C"/>
    <w:rsid w:val="007C31CA"/>
    <w:rsid w:val="007C4656"/>
    <w:rsid w:val="007C6119"/>
    <w:rsid w:val="007C72AB"/>
    <w:rsid w:val="007D7208"/>
    <w:rsid w:val="007E21AC"/>
    <w:rsid w:val="007F5CAF"/>
    <w:rsid w:val="00817586"/>
    <w:rsid w:val="00827D91"/>
    <w:rsid w:val="00830988"/>
    <w:rsid w:val="00841C19"/>
    <w:rsid w:val="00846DC3"/>
    <w:rsid w:val="0086505E"/>
    <w:rsid w:val="00882567"/>
    <w:rsid w:val="008829C5"/>
    <w:rsid w:val="00883991"/>
    <w:rsid w:val="008C3377"/>
    <w:rsid w:val="008C6A67"/>
    <w:rsid w:val="008C72A6"/>
    <w:rsid w:val="008D1C49"/>
    <w:rsid w:val="008E299A"/>
    <w:rsid w:val="008E366C"/>
    <w:rsid w:val="008F167D"/>
    <w:rsid w:val="008F1FB7"/>
    <w:rsid w:val="00922DA6"/>
    <w:rsid w:val="009239B6"/>
    <w:rsid w:val="009254AF"/>
    <w:rsid w:val="00934E32"/>
    <w:rsid w:val="00937686"/>
    <w:rsid w:val="0094084B"/>
    <w:rsid w:val="00952317"/>
    <w:rsid w:val="00956E2B"/>
    <w:rsid w:val="00962700"/>
    <w:rsid w:val="00972F38"/>
    <w:rsid w:val="00985DC3"/>
    <w:rsid w:val="009A734F"/>
    <w:rsid w:val="009B400D"/>
    <w:rsid w:val="009C1E6C"/>
    <w:rsid w:val="009C4F43"/>
    <w:rsid w:val="009D0E4A"/>
    <w:rsid w:val="009E4C44"/>
    <w:rsid w:val="009E4D62"/>
    <w:rsid w:val="00A032CF"/>
    <w:rsid w:val="00A21F5C"/>
    <w:rsid w:val="00A258FB"/>
    <w:rsid w:val="00A318AA"/>
    <w:rsid w:val="00A43E56"/>
    <w:rsid w:val="00A52CB5"/>
    <w:rsid w:val="00A81F1D"/>
    <w:rsid w:val="00A87CFA"/>
    <w:rsid w:val="00A93E82"/>
    <w:rsid w:val="00A96DEB"/>
    <w:rsid w:val="00AA438D"/>
    <w:rsid w:val="00AC7560"/>
    <w:rsid w:val="00AD725A"/>
    <w:rsid w:val="00AF0FBC"/>
    <w:rsid w:val="00B12299"/>
    <w:rsid w:val="00B16DF4"/>
    <w:rsid w:val="00B379FD"/>
    <w:rsid w:val="00B52F03"/>
    <w:rsid w:val="00B55719"/>
    <w:rsid w:val="00B70BA3"/>
    <w:rsid w:val="00BA23CB"/>
    <w:rsid w:val="00BB150A"/>
    <w:rsid w:val="00BC42C5"/>
    <w:rsid w:val="00BD66D1"/>
    <w:rsid w:val="00BF5713"/>
    <w:rsid w:val="00C04EA5"/>
    <w:rsid w:val="00C11685"/>
    <w:rsid w:val="00C408E5"/>
    <w:rsid w:val="00C45B90"/>
    <w:rsid w:val="00C52CEE"/>
    <w:rsid w:val="00C60947"/>
    <w:rsid w:val="00C60AA3"/>
    <w:rsid w:val="00C67EC6"/>
    <w:rsid w:val="00C77072"/>
    <w:rsid w:val="00C92B99"/>
    <w:rsid w:val="00CA3779"/>
    <w:rsid w:val="00CB1157"/>
    <w:rsid w:val="00CB6A55"/>
    <w:rsid w:val="00CC38CE"/>
    <w:rsid w:val="00CD0C1D"/>
    <w:rsid w:val="00CF0383"/>
    <w:rsid w:val="00D13137"/>
    <w:rsid w:val="00D1412B"/>
    <w:rsid w:val="00D230B4"/>
    <w:rsid w:val="00D30B50"/>
    <w:rsid w:val="00D34226"/>
    <w:rsid w:val="00D628CE"/>
    <w:rsid w:val="00D73370"/>
    <w:rsid w:val="00D746AC"/>
    <w:rsid w:val="00D75CAC"/>
    <w:rsid w:val="00DA01A5"/>
    <w:rsid w:val="00DA1120"/>
    <w:rsid w:val="00DA4936"/>
    <w:rsid w:val="00DB29D2"/>
    <w:rsid w:val="00DB4B64"/>
    <w:rsid w:val="00DC1B6F"/>
    <w:rsid w:val="00DC5D8A"/>
    <w:rsid w:val="00DD0A17"/>
    <w:rsid w:val="00DD7155"/>
    <w:rsid w:val="00DE463B"/>
    <w:rsid w:val="00E0213A"/>
    <w:rsid w:val="00E23CA2"/>
    <w:rsid w:val="00E24926"/>
    <w:rsid w:val="00E32E8E"/>
    <w:rsid w:val="00E3676A"/>
    <w:rsid w:val="00E4442D"/>
    <w:rsid w:val="00E5410E"/>
    <w:rsid w:val="00E7098B"/>
    <w:rsid w:val="00E732F5"/>
    <w:rsid w:val="00E75312"/>
    <w:rsid w:val="00E80E7F"/>
    <w:rsid w:val="00E97C1F"/>
    <w:rsid w:val="00EB4452"/>
    <w:rsid w:val="00EB486A"/>
    <w:rsid w:val="00EC2864"/>
    <w:rsid w:val="00EC4149"/>
    <w:rsid w:val="00ED5792"/>
    <w:rsid w:val="00ED6AE5"/>
    <w:rsid w:val="00EF6702"/>
    <w:rsid w:val="00F00A99"/>
    <w:rsid w:val="00F02477"/>
    <w:rsid w:val="00F1036F"/>
    <w:rsid w:val="00F22CB3"/>
    <w:rsid w:val="00F31DF7"/>
    <w:rsid w:val="00F36903"/>
    <w:rsid w:val="00F515F6"/>
    <w:rsid w:val="00F51917"/>
    <w:rsid w:val="00F51BDB"/>
    <w:rsid w:val="00F52234"/>
    <w:rsid w:val="00F62007"/>
    <w:rsid w:val="00F64E87"/>
    <w:rsid w:val="00F669D9"/>
    <w:rsid w:val="00F73F29"/>
    <w:rsid w:val="00F952BD"/>
    <w:rsid w:val="00FA7CC7"/>
    <w:rsid w:val="00FB2E91"/>
    <w:rsid w:val="00FC2023"/>
    <w:rsid w:val="00FD0A3D"/>
    <w:rsid w:val="00FD338C"/>
    <w:rsid w:val="00FE1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4E5"/>
  </w:style>
  <w:style w:type="paragraph" w:styleId="2">
    <w:name w:val="heading 2"/>
    <w:basedOn w:val="a"/>
    <w:next w:val="a"/>
    <w:link w:val="20"/>
    <w:uiPriority w:val="9"/>
    <w:unhideWhenUsed/>
    <w:qFormat/>
    <w:rsid w:val="004644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4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E1B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</w:rPr>
  </w:style>
  <w:style w:type="paragraph" w:styleId="a5">
    <w:name w:val="header"/>
    <w:basedOn w:val="a"/>
    <w:link w:val="a6"/>
    <w:uiPriority w:val="99"/>
    <w:semiHidden/>
    <w:unhideWhenUsed/>
    <w:rsid w:val="00DB2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B29D2"/>
  </w:style>
  <w:style w:type="paragraph" w:styleId="a7">
    <w:name w:val="footer"/>
    <w:basedOn w:val="a"/>
    <w:link w:val="a8"/>
    <w:uiPriority w:val="99"/>
    <w:semiHidden/>
    <w:unhideWhenUsed/>
    <w:rsid w:val="00DB2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B29D2"/>
  </w:style>
  <w:style w:type="character" w:customStyle="1" w:styleId="20">
    <w:name w:val="Заголовок 2 Знак"/>
    <w:basedOn w:val="a0"/>
    <w:link w:val="2"/>
    <w:uiPriority w:val="9"/>
    <w:rsid w:val="004644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ody Text"/>
    <w:basedOn w:val="a"/>
    <w:link w:val="aa"/>
    <w:rsid w:val="00AC7560"/>
    <w:pPr>
      <w:tabs>
        <w:tab w:val="left" w:pos="177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AC756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AC7560"/>
    <w:pPr>
      <w:ind w:left="720"/>
      <w:contextualSpacing/>
    </w:pPr>
  </w:style>
  <w:style w:type="paragraph" w:styleId="21">
    <w:name w:val="Body Text Indent 2"/>
    <w:basedOn w:val="a"/>
    <w:link w:val="22"/>
    <w:rsid w:val="00922DA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22DA6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Стиль"/>
    <w:rsid w:val="00922D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60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0AA3"/>
    <w:rPr>
      <w:rFonts w:ascii="Courier New" w:eastAsia="Times New Roman" w:hAnsi="Courier New" w:cs="Courier New"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C60AA3"/>
    <w:rPr>
      <w:color w:val="0000FF"/>
      <w:u w:val="single"/>
    </w:rPr>
  </w:style>
  <w:style w:type="paragraph" w:styleId="ae">
    <w:name w:val="No Spacing"/>
    <w:uiPriority w:val="1"/>
    <w:qFormat/>
    <w:rsid w:val="00E4442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4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46BD8-9C8E-4642-88EE-D721FA4D7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sbezhneva</dc:creator>
  <cp:lastModifiedBy>Marina</cp:lastModifiedBy>
  <cp:revision>4</cp:revision>
  <cp:lastPrinted>2019-11-15T07:05:00Z</cp:lastPrinted>
  <dcterms:created xsi:type="dcterms:W3CDTF">2019-11-15T08:11:00Z</dcterms:created>
  <dcterms:modified xsi:type="dcterms:W3CDTF">2019-11-15T11:00:00Z</dcterms:modified>
</cp:coreProperties>
</file>